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377003" w:rsidRPr="00E7475E">
        <w:rPr>
          <w:rFonts w:ascii="GHEA Grapalat" w:hAnsi="GHEA Grapalat"/>
          <w:b/>
          <w:szCs w:val="24"/>
        </w:rPr>
        <w:t>ах</w:t>
      </w:r>
    </w:p>
    <w:p w:rsidR="005461BC" w:rsidRPr="00BE7E3F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3C020C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746CB7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3C020C">
        <w:rPr>
          <w:rFonts w:ascii="GHEA Grapalat" w:hAnsi="GHEA Grapalat"/>
          <w:sz w:val="20"/>
        </w:rPr>
        <w:t xml:space="preserve">16 </w:t>
      </w:r>
      <w:r w:rsidR="00CD248E" w:rsidRPr="00BE7E3F">
        <w:rPr>
          <w:rFonts w:ascii="GHEA Grapalat" w:hAnsi="GHEA Grapalat"/>
          <w:sz w:val="20"/>
        </w:rPr>
        <w:t xml:space="preserve">заключенном </w:t>
      </w:r>
      <w:r w:rsidR="003C020C">
        <w:rPr>
          <w:rFonts w:ascii="GHEA Grapalat" w:hAnsi="GHEA Grapalat"/>
          <w:sz w:val="20"/>
        </w:rPr>
        <w:t>02</w:t>
      </w:r>
      <w:r w:rsidR="00CD248E" w:rsidRPr="00FC10B3">
        <w:rPr>
          <w:rFonts w:ascii="GHEA Grapalat" w:hAnsi="GHEA Grapalat"/>
          <w:sz w:val="20"/>
        </w:rPr>
        <w:t xml:space="preserve"> </w:t>
      </w:r>
      <w:r w:rsidR="003C020C">
        <w:rPr>
          <w:rFonts w:ascii="GHEA Grapalat" w:hAnsi="GHEA Grapalat"/>
          <w:sz w:val="20"/>
        </w:rPr>
        <w:t>октябр</w:t>
      </w:r>
      <w:r w:rsidR="00CD248E">
        <w:rPr>
          <w:rFonts w:ascii="GHEA Grapalat" w:hAnsi="GHEA Grapalat"/>
          <w:sz w:val="20"/>
        </w:rPr>
        <w:t>я</w:t>
      </w:r>
      <w:r w:rsidR="00CD248E" w:rsidRPr="00E7475E">
        <w:rPr>
          <w:rFonts w:ascii="GHEA Grapalat" w:hAnsi="GHEA Grapalat"/>
          <w:sz w:val="20"/>
        </w:rPr>
        <w:t xml:space="preserve"> </w:t>
      </w:r>
      <w:r w:rsidR="00CD248E" w:rsidRPr="00BE7E3F">
        <w:rPr>
          <w:rFonts w:ascii="GHEA Grapalat" w:hAnsi="GHEA Grapalat"/>
          <w:sz w:val="20"/>
        </w:rPr>
        <w:t>20</w:t>
      </w:r>
      <w:r w:rsidR="00CD248E">
        <w:rPr>
          <w:rFonts w:ascii="GHEA Grapalat" w:hAnsi="GHEA Grapalat"/>
          <w:sz w:val="20"/>
        </w:rPr>
        <w:t>20</w:t>
      </w:r>
      <w:r w:rsidR="00CD248E" w:rsidRPr="00BE7E3F">
        <w:rPr>
          <w:rFonts w:ascii="GHEA Grapalat" w:hAnsi="GHEA Grapalat"/>
          <w:sz w:val="20"/>
        </w:rPr>
        <w:t xml:space="preserve"> года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2537D2" w:rsidRPr="00BE7E3F">
        <w:rPr>
          <w:rFonts w:ascii="GHEA Grapalat" w:hAnsi="GHEA Grapalat"/>
          <w:sz w:val="20"/>
        </w:rPr>
        <w:t>EASM-GH</w:t>
      </w:r>
      <w:r w:rsidR="002537D2">
        <w:rPr>
          <w:rFonts w:ascii="GHEA Grapalat" w:hAnsi="GHEA Grapalat"/>
          <w:sz w:val="20"/>
          <w:lang w:val="en-US"/>
        </w:rPr>
        <w:t>C</w:t>
      </w:r>
      <w:r w:rsidR="002537D2" w:rsidRPr="00BE7E3F">
        <w:rPr>
          <w:rFonts w:ascii="GHEA Grapalat" w:hAnsi="GHEA Grapalat"/>
          <w:sz w:val="20"/>
        </w:rPr>
        <w:t>DzB-</w:t>
      </w:r>
      <w:r w:rsidR="002537D2" w:rsidRPr="002537D2">
        <w:rPr>
          <w:rFonts w:ascii="GHEA Grapalat" w:hAnsi="GHEA Grapalat"/>
          <w:sz w:val="20"/>
        </w:rPr>
        <w:t>20</w:t>
      </w:r>
      <w:r w:rsidR="002537D2" w:rsidRPr="00BE7E3F">
        <w:rPr>
          <w:rFonts w:ascii="GHEA Grapalat" w:hAnsi="GHEA Grapalat"/>
          <w:sz w:val="20"/>
        </w:rPr>
        <w:t>/</w:t>
      </w:r>
      <w:r w:rsidR="003C020C">
        <w:rPr>
          <w:rFonts w:ascii="GHEA Grapalat" w:hAnsi="GHEA Grapalat"/>
          <w:sz w:val="20"/>
        </w:rPr>
        <w:t>1</w:t>
      </w:r>
      <w:r w:rsidR="00CD248E" w:rsidRPr="00CD248E">
        <w:rPr>
          <w:rFonts w:ascii="GHEA Grapalat" w:hAnsi="GHEA Grapalat"/>
          <w:sz w:val="20"/>
        </w:rPr>
        <w:t>6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услуг по </w:t>
      </w:r>
      <w:r w:rsidR="003C020C" w:rsidRPr="003C020C">
        <w:rPr>
          <w:rFonts w:ascii="GHEA Grapalat" w:hAnsi="GHEA Grapalat"/>
          <w:sz w:val="20"/>
        </w:rPr>
        <w:t>обслуживанию строительной техники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583"/>
        <w:gridCol w:w="409"/>
        <w:gridCol w:w="27"/>
        <w:gridCol w:w="144"/>
        <w:gridCol w:w="553"/>
        <w:gridCol w:w="12"/>
        <w:gridCol w:w="180"/>
        <w:gridCol w:w="92"/>
        <w:gridCol w:w="542"/>
        <w:gridCol w:w="167"/>
        <w:gridCol w:w="43"/>
        <w:gridCol w:w="419"/>
        <w:gridCol w:w="182"/>
        <w:gridCol w:w="12"/>
        <w:gridCol w:w="336"/>
        <w:gridCol w:w="709"/>
        <w:gridCol w:w="571"/>
        <w:gridCol w:w="177"/>
        <w:gridCol w:w="244"/>
        <w:gridCol w:w="567"/>
        <w:gridCol w:w="268"/>
        <w:gridCol w:w="31"/>
        <w:gridCol w:w="208"/>
        <w:gridCol w:w="309"/>
        <w:gridCol w:w="176"/>
        <w:gridCol w:w="210"/>
        <w:gridCol w:w="142"/>
        <w:gridCol w:w="31"/>
        <w:gridCol w:w="43"/>
        <w:gridCol w:w="505"/>
        <w:gridCol w:w="487"/>
        <w:gridCol w:w="125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37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D686E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5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D686E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49" w:type="dxa"/>
            <w:gridSpan w:val="6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5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537D2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020C" w:rsidRPr="002537D2" w:rsidTr="00CD248E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3C020C" w:rsidRPr="0024601E" w:rsidRDefault="003C020C" w:rsidP="005534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3C020C" w:rsidRDefault="003C020C" w:rsidP="003C02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</w:t>
            </w:r>
            <w:r w:rsidRPr="003C020C">
              <w:rPr>
                <w:rFonts w:ascii="GHEA Grapalat" w:hAnsi="GHEA Grapalat" w:cs="Sylfaen"/>
                <w:b/>
                <w:sz w:val="14"/>
                <w:szCs w:val="14"/>
              </w:rPr>
              <w:t>бслуживание строительной техники Беларус 622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3C020C" w:rsidRDefault="003C020C" w:rsidP="003C02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020C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3C020C" w:rsidRDefault="003C020C" w:rsidP="003C02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020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650A23" w:rsidRDefault="003C020C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3C020C" w:rsidRDefault="003C020C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20000000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3C020C" w:rsidRDefault="003C020C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20000000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C020C" w:rsidRPr="003C020C" w:rsidRDefault="003C020C" w:rsidP="0057225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C020C">
              <w:rPr>
                <w:rFonts w:ascii="Sylfaen" w:hAnsi="Sylfaen"/>
                <w:sz w:val="12"/>
                <w:szCs w:val="12"/>
              </w:rPr>
              <w:t>Сервисное обслуживание строительной техники / Беларусь 622 /</w:t>
            </w:r>
          </w:p>
          <w:p w:rsidR="003C020C" w:rsidRPr="003C020C" w:rsidRDefault="003C020C" w:rsidP="0057225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C020C">
              <w:rPr>
                <w:rFonts w:ascii="Sylfaen" w:hAnsi="Sylfaen"/>
                <w:sz w:val="12"/>
                <w:szCs w:val="12"/>
              </w:rPr>
              <w:t>Подрядчик должен иметь не менее 2-х точек техобслуживания, оборудованных техническими средствами для ремонта, ТО тракторов և для ремонта.</w:t>
            </w:r>
          </w:p>
          <w:p w:rsidR="003C020C" w:rsidRPr="003C020C" w:rsidRDefault="003C020C" w:rsidP="0057225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C020C">
              <w:rPr>
                <w:rFonts w:ascii="Sylfaen" w:hAnsi="Sylfaen"/>
                <w:sz w:val="12"/>
                <w:szCs w:val="12"/>
              </w:rPr>
              <w:t>Подрядчик обязуется при необходимости заменить дефектные (неработающие) запчасти на новые запчасти заводского производства в результате дефектов при оказании услуг. Максимальный срок диагностики - 2 календарных дня, Максимальный срок ремонта - 5 календарных дней. В случае необходимости исполнитель обязан оказать услуги по адресу, указанному Заказчиком.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020C" w:rsidRPr="003C020C" w:rsidRDefault="003C020C" w:rsidP="0057225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C020C">
              <w:rPr>
                <w:rFonts w:ascii="Sylfaen" w:hAnsi="Sylfaen"/>
                <w:sz w:val="12"/>
                <w:szCs w:val="12"/>
              </w:rPr>
              <w:t>Сервисное обслуживание строительной техники / Беларусь 622 /</w:t>
            </w:r>
          </w:p>
          <w:p w:rsidR="003C020C" w:rsidRPr="003C020C" w:rsidRDefault="003C020C" w:rsidP="0057225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C020C">
              <w:rPr>
                <w:rFonts w:ascii="Sylfaen" w:hAnsi="Sylfaen"/>
                <w:sz w:val="12"/>
                <w:szCs w:val="12"/>
              </w:rPr>
              <w:t>Подрядчик должен иметь не менее 2-х точек техобслуживания, оборудованных техническими средствами для ремонта, ТО тракторов և для ремонта.</w:t>
            </w:r>
          </w:p>
          <w:p w:rsidR="003C020C" w:rsidRPr="003C020C" w:rsidRDefault="003C020C" w:rsidP="0057225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C020C">
              <w:rPr>
                <w:rFonts w:ascii="Sylfaen" w:hAnsi="Sylfaen"/>
                <w:sz w:val="12"/>
                <w:szCs w:val="12"/>
              </w:rPr>
              <w:t>Подрядчик обязуется при необходимости заменить дефектные (неработающие) запчасти на новые запчасти заводского производства в результате дефектов при оказании услуг. Максимальный срок диагностики - 2 календарных дня, Максимальный срок ремонта - 5 календарных дней. В случае необходимости исполнитель обязан оказать услуги по адресу, указанному Заказчиком.</w:t>
            </w:r>
          </w:p>
        </w:tc>
      </w:tr>
      <w:tr w:rsidR="003C020C" w:rsidRPr="002537D2" w:rsidTr="00253864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3C020C" w:rsidRPr="0024601E" w:rsidRDefault="003C020C" w:rsidP="005534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3C020C" w:rsidRDefault="003C020C" w:rsidP="003C02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</w:t>
            </w:r>
            <w:r w:rsidRPr="003C020C">
              <w:rPr>
                <w:rFonts w:ascii="GHEA Grapalat" w:hAnsi="GHEA Grapalat" w:cs="Sylfaen"/>
                <w:b/>
                <w:sz w:val="14"/>
                <w:szCs w:val="14"/>
              </w:rPr>
              <w:t xml:space="preserve">бслуживание строительной техники Кат 428 Ф2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3C020C" w:rsidRDefault="003C020C" w:rsidP="003C02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020C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3C020C" w:rsidRDefault="003C020C" w:rsidP="003C02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020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650A23" w:rsidRDefault="003C020C" w:rsidP="00CD2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1F5882" w:rsidRDefault="003C020C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5000000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1F5882" w:rsidRDefault="003C020C" w:rsidP="00CD248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5000000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C020C" w:rsidRPr="003C020C" w:rsidRDefault="003C020C" w:rsidP="0057225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C020C">
              <w:rPr>
                <w:rFonts w:ascii="Sylfaen" w:hAnsi="Sylfaen"/>
                <w:sz w:val="12"/>
                <w:szCs w:val="12"/>
              </w:rPr>
              <w:t>Услуги по обслуживанию строительной техники / CAT 428F2 /</w:t>
            </w:r>
          </w:p>
          <w:p w:rsidR="003C020C" w:rsidRPr="003C020C" w:rsidRDefault="003C020C" w:rsidP="0057225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C020C">
              <w:rPr>
                <w:rFonts w:ascii="Sylfaen" w:hAnsi="Sylfaen"/>
                <w:sz w:val="12"/>
                <w:szCs w:val="12"/>
              </w:rPr>
              <w:t>Подрядчик должен иметь не менее 2-х точек техобслуживания, оборудованных техническими средствами для ремонта, ТО тракторов և для ремонта.</w:t>
            </w:r>
          </w:p>
          <w:p w:rsidR="003C020C" w:rsidRPr="003C020C" w:rsidRDefault="003C020C" w:rsidP="00572259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C020C">
              <w:rPr>
                <w:rFonts w:ascii="Sylfaen" w:hAnsi="Sylfaen"/>
                <w:sz w:val="12"/>
                <w:szCs w:val="12"/>
              </w:rPr>
              <w:t>Подрядчик обязуется при необходимости заменить дефектные (неработающие) запчасти на новые запчасти заводского производства в результате дефектов при оказании услуг. Максимальный срок диагностики - 2 календарных дня, Максимальный срок ремонта - 5 календарных дней. В случае необходимости исполнитель обязан оказать услуги по адресу, указанному Заказчиком.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253864" w:rsidRDefault="00253864" w:rsidP="00253864">
            <w:pPr>
              <w:jc w:val="center"/>
              <w:rPr>
                <w:rFonts w:ascii="Sylfaen" w:hAnsi="Sylfaen"/>
                <w:b/>
                <w:sz w:val="28"/>
                <w:szCs w:val="28"/>
                <w:lang w:val="en-US"/>
              </w:rPr>
            </w:pPr>
            <w:r w:rsidRPr="00253864">
              <w:rPr>
                <w:rFonts w:ascii="Sylfaen" w:hAnsi="Sylfaen"/>
                <w:b/>
                <w:sz w:val="28"/>
                <w:szCs w:val="28"/>
                <w:lang w:val="en-US"/>
              </w:rPr>
              <w:t>-</w:t>
            </w:r>
          </w:p>
        </w:tc>
      </w:tr>
      <w:tr w:rsidR="005534D5" w:rsidRPr="002537D2" w:rsidTr="00E3417C">
        <w:trPr>
          <w:trHeight w:val="169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2537D2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34D5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E7475E" w:rsidRDefault="005534D5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5534D5" w:rsidRPr="0078516A" w:rsidRDefault="005534D5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196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34D5" w:rsidRPr="00395B6E" w:rsidRDefault="005534D5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742796" w:rsidRDefault="005534D5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BD6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9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534D5" w:rsidRPr="00116544" w:rsidRDefault="003C020C" w:rsidP="003C02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C26BF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C26BF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BC26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253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0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54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5534D5" w:rsidRPr="00395B6E" w:rsidRDefault="005534D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5534D5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28"/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34D5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34D5" w:rsidRPr="00395B6E" w:rsidTr="006D2A51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34D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534D5" w:rsidRPr="00395B6E" w:rsidRDefault="005534D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5534D5" w:rsidRPr="00395B6E" w:rsidRDefault="005534D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C020C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C020C" w:rsidRPr="009176F9" w:rsidRDefault="003C020C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3C020C" w:rsidRPr="00337BB0" w:rsidRDefault="003C020C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020C">
              <w:rPr>
                <w:rFonts w:ascii="GHEA Grapalat" w:hAnsi="GHEA Grapalat"/>
                <w:b/>
                <w:sz w:val="14"/>
                <w:szCs w:val="14"/>
              </w:rPr>
              <w:t>"АР-БЕ" Армяно-Белорусский торговый дом ООО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3C020C" w:rsidRPr="00304568" w:rsidRDefault="003C020C" w:rsidP="005722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045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1954750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3C020C" w:rsidRPr="00304568" w:rsidRDefault="003C020C" w:rsidP="005722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045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1954750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3C020C" w:rsidRPr="00304568" w:rsidRDefault="003C020C" w:rsidP="005722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390950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020C" w:rsidRPr="00304568" w:rsidRDefault="003C020C" w:rsidP="005722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390950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C020C" w:rsidRPr="00304568" w:rsidRDefault="003C020C" w:rsidP="005722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045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23457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3C020C" w:rsidRPr="00304568" w:rsidRDefault="003C020C" w:rsidP="005722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045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23457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</w:tr>
      <w:tr w:rsidR="00CD248E" w:rsidRPr="00395B6E" w:rsidTr="00BD686E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E975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642" w:type="dxa"/>
            <w:gridSpan w:val="35"/>
            <w:shd w:val="clear" w:color="auto" w:fill="auto"/>
            <w:vAlign w:val="center"/>
          </w:tcPr>
          <w:p w:rsidR="00CD248E" w:rsidRPr="000F76F0" w:rsidRDefault="00CD248E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D248E" w:rsidRPr="00395B6E" w:rsidTr="006D2A51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D248E" w:rsidRPr="009176F9" w:rsidRDefault="00CD248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CD248E" w:rsidRPr="00337BB0" w:rsidRDefault="003C020C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793" w:type="dxa"/>
            <w:gridSpan w:val="8"/>
            <w:shd w:val="clear" w:color="auto" w:fill="auto"/>
            <w:vAlign w:val="center"/>
          </w:tcPr>
          <w:p w:rsidR="00CD248E" w:rsidRPr="003C020C" w:rsidRDefault="003C020C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57" w:type="dxa"/>
            <w:gridSpan w:val="3"/>
            <w:shd w:val="clear" w:color="auto" w:fill="auto"/>
            <w:vAlign w:val="center"/>
          </w:tcPr>
          <w:p w:rsidR="00CD248E" w:rsidRPr="003C020C" w:rsidRDefault="003C020C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CD248E" w:rsidRPr="003C020C" w:rsidRDefault="003C020C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D248E" w:rsidRPr="003C020C" w:rsidRDefault="003C020C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D248E" w:rsidRPr="003C020C" w:rsidRDefault="003C020C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D248E" w:rsidRPr="003C020C" w:rsidRDefault="003C020C" w:rsidP="00CD2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34D5" w:rsidRPr="00395B6E" w:rsidTr="00E3417C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34D5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34D5" w:rsidRPr="00395B6E" w:rsidTr="006D2A51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34D5" w:rsidRPr="00395B6E" w:rsidTr="006D2A5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1C3942" w:rsidRDefault="005534D5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9176F9" w:rsidRDefault="005534D5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5534D5" w:rsidRDefault="005534D5" w:rsidP="00003986">
            <w:pPr>
              <w:jc w:val="center"/>
            </w:pP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89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346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3C020C" w:rsidP="003C02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C26BF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C26BF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5534D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534D5" w:rsidRPr="00395B6E" w:rsidTr="00E3417C">
        <w:trPr>
          <w:trHeight w:val="92"/>
          <w:jc w:val="center"/>
        </w:trPr>
        <w:tc>
          <w:tcPr>
            <w:tcW w:w="4758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3C02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 w:rsidR="00337BB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34D5" w:rsidRPr="00395B6E" w:rsidTr="00E3417C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3C020C" w:rsidP="00337BB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3C020C" w:rsidP="00337BB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34D5" w:rsidRPr="00742796" w:rsidRDefault="003C020C" w:rsidP="003C02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="00614A6C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14A6C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534D5" w:rsidRDefault="003C020C" w:rsidP="003C020C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614A6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614A6C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5534D5" w:rsidRPr="00395B6E" w:rsidTr="00E3417C">
        <w:trPr>
          <w:trHeight w:val="344"/>
          <w:jc w:val="center"/>
        </w:trPr>
        <w:tc>
          <w:tcPr>
            <w:tcW w:w="47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D5" w:rsidRPr="00395B6E" w:rsidRDefault="005534D5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534D5" w:rsidRDefault="003C020C" w:rsidP="003C020C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614A6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614A6C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A0529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59" w:type="dxa"/>
            <w:gridSpan w:val="34"/>
            <w:shd w:val="clear" w:color="auto" w:fill="auto"/>
            <w:vAlign w:val="center"/>
          </w:tcPr>
          <w:p w:rsidR="005534D5" w:rsidRPr="00395B6E" w:rsidRDefault="005534D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534D5" w:rsidRPr="00395B6E" w:rsidTr="006D2A5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534D5" w:rsidRPr="00395B6E" w:rsidTr="006D2A5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1" w:type="dxa"/>
            <w:gridSpan w:val="10"/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534D5" w:rsidRPr="00395B6E" w:rsidTr="006D2A51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37BB0" w:rsidRPr="00395B6E" w:rsidTr="006D2A5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37BB0" w:rsidRPr="003C020C" w:rsidRDefault="003C020C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337BB0" w:rsidRPr="00AD7FD5" w:rsidRDefault="003C020C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020C">
              <w:rPr>
                <w:rFonts w:ascii="GHEA Grapalat" w:hAnsi="GHEA Grapalat"/>
                <w:b/>
                <w:sz w:val="14"/>
                <w:szCs w:val="14"/>
              </w:rPr>
              <w:t>"АР-БЕ" Армяно-Белорусский торговый дом ООО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337BB0" w:rsidRPr="003C020C" w:rsidRDefault="001324B4" w:rsidP="003C02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24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EASM-GHCDzB</w:t>
            </w:r>
            <w:r w:rsidR="00337BB0" w:rsidRPr="001324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 w:rsidR="003C020C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337BB0" w:rsidRPr="00BD4600" w:rsidRDefault="003C020C" w:rsidP="003C020C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37BB0" w:rsidRPr="003B5239" w:rsidRDefault="003C020C" w:rsidP="003C020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337B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20թ</w:t>
            </w:r>
            <w:r w:rsidR="00337BB0" w:rsidRPr="00C56B0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337BB0" w:rsidRPr="00D64C48" w:rsidRDefault="00337BB0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337BB0" w:rsidRPr="003C020C" w:rsidRDefault="003C020C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20000000</w:t>
            </w:r>
          </w:p>
        </w:tc>
        <w:tc>
          <w:tcPr>
            <w:tcW w:w="1263" w:type="dxa"/>
            <w:gridSpan w:val="4"/>
            <w:shd w:val="clear" w:color="auto" w:fill="auto"/>
            <w:vAlign w:val="center"/>
          </w:tcPr>
          <w:p w:rsidR="00337BB0" w:rsidRPr="001A49D9" w:rsidRDefault="003C020C" w:rsidP="003B32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20000000</w:t>
            </w:r>
          </w:p>
        </w:tc>
      </w:tr>
      <w:tr w:rsidR="005534D5" w:rsidRPr="00395B6E" w:rsidTr="00E3417C">
        <w:trPr>
          <w:trHeight w:val="150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534D5" w:rsidRPr="00395B6E" w:rsidTr="00C37998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8172B9" w:rsidRDefault="005534D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C020C" w:rsidRPr="00395B6E" w:rsidTr="00C37998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3C020C" w:rsidRDefault="003C020C" w:rsidP="003B3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AD7FD5" w:rsidRDefault="003C020C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020C">
              <w:rPr>
                <w:rFonts w:ascii="GHEA Grapalat" w:hAnsi="GHEA Grapalat"/>
                <w:b/>
                <w:sz w:val="14"/>
                <w:szCs w:val="14"/>
              </w:rPr>
              <w:t>"АР-БЕ" Армяно-Белорусский торговый дом ООО</w:t>
            </w:r>
          </w:p>
        </w:tc>
        <w:tc>
          <w:tcPr>
            <w:tcW w:w="31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1324B4" w:rsidRDefault="003C020C" w:rsidP="003B32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020C">
              <w:rPr>
                <w:rFonts w:ascii="GHEA Grapalat" w:hAnsi="GHEA Grapalat"/>
                <w:b/>
                <w:sz w:val="14"/>
                <w:szCs w:val="14"/>
              </w:rPr>
              <w:t>Г. Ереван, пр. Ширака 1а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01358B" w:rsidRDefault="003C020C" w:rsidP="005722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ar-be@mail.ru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01358B" w:rsidRDefault="003C020C" w:rsidP="005722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2472302324040000</w:t>
            </w:r>
          </w:p>
        </w:tc>
        <w:tc>
          <w:tcPr>
            <w:tcW w:w="12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20C" w:rsidRPr="0001358B" w:rsidRDefault="003C020C" w:rsidP="005722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02247573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3C020C">
            <w:pPr>
              <w:spacing w:before="100" w:after="100"/>
              <w:ind w:left="54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3C020C">
              <w:rPr>
                <w:rFonts w:ascii="GHEA Grapalat" w:hAnsi="GHEA Grapalat"/>
                <w:sz w:val="14"/>
                <w:szCs w:val="14"/>
              </w:rPr>
              <w:t>Второй</w:t>
            </w:r>
            <w:r w:rsidR="001324B4" w:rsidRPr="001324B4">
              <w:rPr>
                <w:rFonts w:ascii="GHEA Grapalat" w:hAnsi="GHEA Grapalat"/>
                <w:sz w:val="14"/>
                <w:szCs w:val="14"/>
              </w:rPr>
              <w:t xml:space="preserve"> лот под кодом «EASM</w:t>
            </w:r>
            <w:r w:rsidR="001324B4" w:rsidRPr="001324B4">
              <w:rPr>
                <w:rFonts w:ascii="Courier New" w:hAnsi="Courier New" w:cs="Courier New"/>
                <w:sz w:val="14"/>
                <w:szCs w:val="14"/>
              </w:rPr>
              <w:t> </w:t>
            </w:r>
            <w:r w:rsidR="001324B4" w:rsidRPr="001324B4">
              <w:rPr>
                <w:rFonts w:ascii="GHEA Grapalat" w:hAnsi="GHEA Grapalat" w:cs="GHEA Grapalat"/>
                <w:sz w:val="14"/>
                <w:szCs w:val="14"/>
              </w:rPr>
              <w:t>–</w:t>
            </w:r>
            <w:r w:rsidR="001324B4" w:rsidRPr="001324B4">
              <w:rPr>
                <w:rFonts w:ascii="Courier New" w:hAnsi="Courier New" w:cs="Courier New"/>
                <w:sz w:val="14"/>
                <w:szCs w:val="14"/>
              </w:rPr>
              <w:t> </w:t>
            </w:r>
            <w:r w:rsidR="001324B4" w:rsidRPr="001324B4">
              <w:rPr>
                <w:rFonts w:ascii="GHEA Grapalat" w:hAnsi="GHEA Grapalat" w:cs="GHEA Grapalat"/>
                <w:sz w:val="14"/>
                <w:szCs w:val="14"/>
              </w:rPr>
              <w:t>GHCDzB-20/</w:t>
            </w:r>
            <w:r w:rsidR="003C020C">
              <w:rPr>
                <w:rFonts w:ascii="GHEA Grapalat" w:hAnsi="GHEA Grapalat"/>
                <w:sz w:val="14"/>
                <w:szCs w:val="14"/>
              </w:rPr>
              <w:t>16</w:t>
            </w:r>
            <w:r w:rsidR="001324B4" w:rsidRPr="001324B4">
              <w:rPr>
                <w:rFonts w:ascii="GHEA Grapalat" w:hAnsi="GHEA Grapalat"/>
                <w:sz w:val="14"/>
                <w:szCs w:val="14"/>
              </w:rPr>
              <w:t xml:space="preserve">» объявлен </w:t>
            </w:r>
            <w:r w:rsidR="001324B4" w:rsidRPr="001324B4">
              <w:rPr>
                <w:rFonts w:ascii="Cambria Math" w:hAnsi="Cambria Math" w:cs="Cambria Math"/>
                <w:sz w:val="14"/>
                <w:szCs w:val="14"/>
              </w:rPr>
              <w:t>​​</w:t>
            </w:r>
            <w:r w:rsidR="001324B4" w:rsidRPr="001324B4">
              <w:rPr>
                <w:rFonts w:ascii="GHEA Grapalat" w:hAnsi="GHEA Grapalat" w:cs="GHEA Grapalat"/>
                <w:sz w:val="14"/>
                <w:szCs w:val="14"/>
              </w:rPr>
              <w:t>несостоявшимся в соответствии с пунктом 3 статьи 37 статьи 3 Закона РА «О закупках».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534D5" w:rsidRPr="00395B6E" w:rsidRDefault="005534D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5534D5" w:rsidRPr="007E3AC3" w:rsidRDefault="005534D5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534D5" w:rsidRPr="00395B6E" w:rsidRDefault="005534D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34D5" w:rsidRPr="00395B6E" w:rsidRDefault="005534D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88"/>
          <w:jc w:val="center"/>
        </w:trPr>
        <w:tc>
          <w:tcPr>
            <w:tcW w:w="11035" w:type="dxa"/>
            <w:gridSpan w:val="39"/>
            <w:shd w:val="clear" w:color="auto" w:fill="99CCFF"/>
            <w:vAlign w:val="center"/>
          </w:tcPr>
          <w:p w:rsidR="005534D5" w:rsidRPr="00395B6E" w:rsidRDefault="005534D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4D5" w:rsidRPr="00395B6E" w:rsidTr="00E3417C">
        <w:trPr>
          <w:trHeight w:val="227"/>
          <w:jc w:val="center"/>
        </w:trPr>
        <w:tc>
          <w:tcPr>
            <w:tcW w:w="11035" w:type="dxa"/>
            <w:gridSpan w:val="39"/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534D5" w:rsidRPr="00395B6E" w:rsidTr="00C3799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4D5" w:rsidRPr="00395B6E" w:rsidRDefault="005534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534D5" w:rsidRPr="00395B6E" w:rsidTr="00C3799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5534D5" w:rsidRPr="005A5745" w:rsidRDefault="005534D5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4253" w:type="dxa"/>
            <w:gridSpan w:val="15"/>
            <w:shd w:val="clear" w:color="auto" w:fill="auto"/>
            <w:vAlign w:val="center"/>
          </w:tcPr>
          <w:p w:rsidR="005534D5" w:rsidRPr="005A5745" w:rsidRDefault="005534D5" w:rsidP="001324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1324B4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 w:rsidR="001324B4"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1324B4"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673" w:type="dxa"/>
            <w:gridSpan w:val="15"/>
            <w:shd w:val="clear" w:color="auto" w:fill="auto"/>
            <w:vAlign w:val="center"/>
          </w:tcPr>
          <w:p w:rsidR="005534D5" w:rsidRPr="00FA6445" w:rsidRDefault="005534D5" w:rsidP="00BD686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E64DA7" w:rsidRPr="002378C4" w:rsidRDefault="00E64DA7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E7A" w:rsidRDefault="000C0E7A">
      <w:r>
        <w:separator/>
      </w:r>
    </w:p>
  </w:endnote>
  <w:endnote w:type="continuationSeparator" w:id="1">
    <w:p w:rsidR="000C0E7A" w:rsidRDefault="000C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48E" w:rsidRDefault="00352BB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248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248E" w:rsidRDefault="00CD248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D248E" w:rsidRPr="008257B0" w:rsidRDefault="00352BB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D248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5386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E7A" w:rsidRDefault="000C0E7A">
      <w:r>
        <w:separator/>
      </w:r>
    </w:p>
  </w:footnote>
  <w:footnote w:type="continuationSeparator" w:id="1">
    <w:p w:rsidR="000C0E7A" w:rsidRDefault="000C0E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125C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ED9"/>
    <w:rsid w:val="000B3F73"/>
    <w:rsid w:val="000C0E7A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4B4"/>
    <w:rsid w:val="00132E94"/>
    <w:rsid w:val="0013448A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629"/>
    <w:rsid w:val="00190BDD"/>
    <w:rsid w:val="0019719D"/>
    <w:rsid w:val="001A2642"/>
    <w:rsid w:val="001A64A3"/>
    <w:rsid w:val="001B0C0E"/>
    <w:rsid w:val="001B33E6"/>
    <w:rsid w:val="001B693A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37D2"/>
    <w:rsid w:val="00253864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7707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D3F"/>
    <w:rsid w:val="003253C1"/>
    <w:rsid w:val="00325AD5"/>
    <w:rsid w:val="003372AD"/>
    <w:rsid w:val="00337BB0"/>
    <w:rsid w:val="00341CA5"/>
    <w:rsid w:val="00344006"/>
    <w:rsid w:val="00345C5A"/>
    <w:rsid w:val="0035269C"/>
    <w:rsid w:val="00352BB2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20D3"/>
    <w:rsid w:val="003A3E47"/>
    <w:rsid w:val="003B24BE"/>
    <w:rsid w:val="003B2BED"/>
    <w:rsid w:val="003C020C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251F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5C7C"/>
    <w:rsid w:val="005461BC"/>
    <w:rsid w:val="00552684"/>
    <w:rsid w:val="005534D5"/>
    <w:rsid w:val="005546EB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14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07534"/>
    <w:rsid w:val="00613058"/>
    <w:rsid w:val="00614A6C"/>
    <w:rsid w:val="00616FFB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125F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670D8"/>
    <w:rsid w:val="00673895"/>
    <w:rsid w:val="0067741A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4FD7"/>
    <w:rsid w:val="006B59B5"/>
    <w:rsid w:val="006B7B4E"/>
    <w:rsid w:val="006B7BCF"/>
    <w:rsid w:val="006D0C89"/>
    <w:rsid w:val="006D2A51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35A04"/>
    <w:rsid w:val="007430B8"/>
    <w:rsid w:val="00743D8B"/>
    <w:rsid w:val="007443A1"/>
    <w:rsid w:val="00746CB7"/>
    <w:rsid w:val="007513A1"/>
    <w:rsid w:val="00752815"/>
    <w:rsid w:val="0075382F"/>
    <w:rsid w:val="0075655D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6232"/>
    <w:rsid w:val="007C7163"/>
    <w:rsid w:val="007D094E"/>
    <w:rsid w:val="007D1BF8"/>
    <w:rsid w:val="007E3AC3"/>
    <w:rsid w:val="007E3C94"/>
    <w:rsid w:val="007E5823"/>
    <w:rsid w:val="007F0193"/>
    <w:rsid w:val="007F34F4"/>
    <w:rsid w:val="007F51DE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465E9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4CA4"/>
    <w:rsid w:val="009359D6"/>
    <w:rsid w:val="009402A9"/>
    <w:rsid w:val="00941EC2"/>
    <w:rsid w:val="00946175"/>
    <w:rsid w:val="009503E0"/>
    <w:rsid w:val="009507AF"/>
    <w:rsid w:val="00955275"/>
    <w:rsid w:val="009552F5"/>
    <w:rsid w:val="00955B1E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D6868"/>
    <w:rsid w:val="009E193A"/>
    <w:rsid w:val="009E2758"/>
    <w:rsid w:val="009E5C71"/>
    <w:rsid w:val="009E5F93"/>
    <w:rsid w:val="009F073F"/>
    <w:rsid w:val="009F1A3D"/>
    <w:rsid w:val="009F4292"/>
    <w:rsid w:val="009F5D08"/>
    <w:rsid w:val="009F71E7"/>
    <w:rsid w:val="00A006AB"/>
    <w:rsid w:val="00A03098"/>
    <w:rsid w:val="00A05299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2ADE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296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B67"/>
    <w:rsid w:val="00B57B6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26BF"/>
    <w:rsid w:val="00BC3E9E"/>
    <w:rsid w:val="00BC5621"/>
    <w:rsid w:val="00BD2506"/>
    <w:rsid w:val="00BD2B29"/>
    <w:rsid w:val="00BD3ECE"/>
    <w:rsid w:val="00BD42A0"/>
    <w:rsid w:val="00BD686E"/>
    <w:rsid w:val="00BD7FDA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254F"/>
    <w:rsid w:val="00C1310B"/>
    <w:rsid w:val="00C137F0"/>
    <w:rsid w:val="00C225E2"/>
    <w:rsid w:val="00C244F4"/>
    <w:rsid w:val="00C34EC1"/>
    <w:rsid w:val="00C36044"/>
    <w:rsid w:val="00C36D92"/>
    <w:rsid w:val="00C37998"/>
    <w:rsid w:val="00C51538"/>
    <w:rsid w:val="00C534A5"/>
    <w:rsid w:val="00C54035"/>
    <w:rsid w:val="00C56677"/>
    <w:rsid w:val="00C63DF5"/>
    <w:rsid w:val="00C66303"/>
    <w:rsid w:val="00C72D90"/>
    <w:rsid w:val="00C85833"/>
    <w:rsid w:val="00C862C8"/>
    <w:rsid w:val="00C868EC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248E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9758D"/>
    <w:rsid w:val="00EA2281"/>
    <w:rsid w:val="00EA4011"/>
    <w:rsid w:val="00EA42FA"/>
    <w:rsid w:val="00EA4330"/>
    <w:rsid w:val="00EA5599"/>
    <w:rsid w:val="00EB00B9"/>
    <w:rsid w:val="00EB0E17"/>
    <w:rsid w:val="00EB3122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32A41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Heading3Char">
    <w:name w:val="Heading 3 Char"/>
    <w:link w:val="Heading3"/>
    <w:rsid w:val="002537D2"/>
    <w:rPr>
      <w:rFonts w:ascii="Times LatArm" w:hAnsi="Times LatArm"/>
      <w:b/>
      <w:sz w:val="28"/>
    </w:rPr>
  </w:style>
  <w:style w:type="character" w:customStyle="1" w:styleId="BodyTextIndent2Char">
    <w:name w:val="Body Text Indent 2 Char"/>
    <w:link w:val="BodyTextIndent2"/>
    <w:rsid w:val="00CD248E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184</cp:revision>
  <cp:lastPrinted>2015-07-14T07:47:00Z</cp:lastPrinted>
  <dcterms:created xsi:type="dcterms:W3CDTF">2018-08-09T07:28:00Z</dcterms:created>
  <dcterms:modified xsi:type="dcterms:W3CDTF">2020-10-05T07:15:00Z</dcterms:modified>
</cp:coreProperties>
</file>